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3F" w:rsidRPr="005909CA" w:rsidRDefault="0058623F" w:rsidP="0058623F">
      <w:pPr>
        <w:pStyle w:val="nap"/>
        <w:rPr>
          <w:rFonts w:ascii="Times New Roman" w:hAnsi="Times New Roman"/>
        </w:rPr>
      </w:pPr>
      <w:r w:rsidRPr="005909CA">
        <w:rPr>
          <w:rFonts w:ascii="Times New Roman" w:hAnsi="Times New Roman"/>
        </w:rPr>
        <w:t>Április 17.</w:t>
      </w:r>
    </w:p>
    <w:p w:rsidR="0058623F" w:rsidRDefault="0058623F" w:rsidP="0058623F">
      <w:pPr>
        <w:pStyle w:val="da"/>
        <w:rPr>
          <w:rFonts w:ascii="Times New Roman" w:hAnsi="Times New Roman"/>
        </w:rPr>
      </w:pPr>
      <w:r w:rsidRPr="005909CA">
        <w:rPr>
          <w:rFonts w:ascii="Times New Roman" w:hAnsi="Times New Roman"/>
        </w:rPr>
        <w:t xml:space="preserve">Perzsiai Szent Simeon fölszentelt </w:t>
      </w:r>
      <w:r>
        <w:rPr>
          <w:rFonts w:ascii="Times New Roman" w:hAnsi="Times New Roman"/>
        </w:rPr>
        <w:t xml:space="preserve">vértanúnak és </w:t>
      </w:r>
      <w:proofErr w:type="gramStart"/>
      <w:r>
        <w:rPr>
          <w:rFonts w:ascii="Times New Roman" w:hAnsi="Times New Roman"/>
        </w:rPr>
        <w:t>társainak  emléke</w:t>
      </w:r>
      <w:proofErr w:type="gramEnd"/>
    </w:p>
    <w:p w:rsidR="00B07BB7" w:rsidRPr="005909CA" w:rsidRDefault="00B07BB7" w:rsidP="0058623F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hajnali szolgálaton</w:t>
      </w:r>
    </w:p>
    <w:p w:rsidR="0058623F" w:rsidRPr="00CB7E92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B7E9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CB7E9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7. hang</w:t>
      </w:r>
    </w:p>
    <w:p w:rsidR="0058623F" w:rsidRPr="00CB7E92" w:rsidRDefault="0058623F" w:rsidP="005862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7E92">
        <w:rPr>
          <w:rFonts w:ascii="Times New Roman" w:eastAsia="Times New Roman" w:hAnsi="Times New Roman" w:cs="Times New Roman"/>
          <w:szCs w:val="20"/>
          <w:lang w:eastAsia="hu-HU"/>
        </w:rPr>
        <w:t>Habár sírod megpecsétel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tett, * mégis előjöttél a sírból,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tus Istenünk, * ó Élet, mindnyájunk föltáma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sa, * és zárt ajtók mellett tanítványaid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 megjelentél, * és általuk megújítod bennünk az igaz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ket, *’ a te nagy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galmasságod szerint.</w:t>
      </w:r>
    </w:p>
    <w:p w:rsidR="0058623F" w:rsidRDefault="0058623F" w:rsidP="0058623F">
      <w:pPr>
        <w:pStyle w:val="utasts"/>
      </w:pPr>
      <w:r>
        <w:t xml:space="preserve">A hajnali szolgálaton az első </w:t>
      </w:r>
      <w:proofErr w:type="spellStart"/>
      <w:r>
        <w:t>zsoltárcsoportután</w:t>
      </w:r>
      <w:proofErr w:type="spellEnd"/>
      <w:r>
        <w:t xml:space="preserve"> a Nyolchangú Énektár </w:t>
      </w:r>
      <w:proofErr w:type="spellStart"/>
      <w:r>
        <w:t>kathizmái</w:t>
      </w:r>
      <w:proofErr w:type="spellEnd"/>
    </w:p>
    <w:p w:rsidR="0058623F" w:rsidRDefault="0058623F" w:rsidP="0058623F">
      <w:pPr>
        <w:pStyle w:val="hang"/>
      </w:pPr>
      <w:r>
        <w:t>1. hang. Minta: Habár sírod köve…</w:t>
      </w:r>
    </w:p>
    <w:p w:rsidR="0058623F" w:rsidRDefault="0058623F" w:rsidP="0058623F">
      <w:pPr>
        <w:pStyle w:val="sztichira"/>
      </w:pPr>
      <w:r>
        <w:t>Keresztfád előtt leborulunk, Embersze</w:t>
      </w:r>
      <w:r w:rsidRPr="00A862B1">
        <w:rPr>
          <w:b/>
          <w:u w:val="single"/>
        </w:rPr>
        <w:t>re</w:t>
      </w:r>
      <w:r>
        <w:t xml:space="preserve">tő, * mindnyájunk Élete, mert téged arra </w:t>
      </w:r>
      <w:r w:rsidRPr="00A862B1">
        <w:rPr>
          <w:b/>
        </w:rPr>
        <w:t>szö</w:t>
      </w:r>
      <w:r>
        <w:t>geztek, * és általa megnyitottad a Paradicsomot, Üdvö</w:t>
      </w:r>
      <w:r w:rsidRPr="00A862B1">
        <w:rPr>
          <w:b/>
          <w:u w:val="single"/>
        </w:rPr>
        <w:t>zí</w:t>
      </w:r>
      <w:r>
        <w:t>tőnk, * a hozzád hittel forduló gonosz</w:t>
      </w:r>
      <w:r w:rsidRPr="00A862B1">
        <w:rPr>
          <w:b/>
        </w:rPr>
        <w:t>te</w:t>
      </w:r>
      <w:r>
        <w:t>vőnek, * s boldogságra méltattad azt, ki így ki</w:t>
      </w:r>
      <w:r w:rsidRPr="00A862B1">
        <w:rPr>
          <w:b/>
          <w:u w:val="single"/>
        </w:rPr>
        <w:t>ál</w:t>
      </w:r>
      <w:r>
        <w:t>tott: * Emlékezzél meg ró</w:t>
      </w:r>
      <w:r w:rsidRPr="00A862B1">
        <w:rPr>
          <w:b/>
        </w:rPr>
        <w:t>lam</w:t>
      </w:r>
      <w:r>
        <w:t>, Uram! * Vele együtt minket is fogadj el, kik ki</w:t>
      </w:r>
      <w:r w:rsidRPr="00A862B1">
        <w:rPr>
          <w:b/>
          <w:u w:val="single"/>
        </w:rPr>
        <w:t>ált</w:t>
      </w:r>
      <w:r>
        <w:t xml:space="preserve">juk: * Mindnyájan </w:t>
      </w:r>
      <w:r w:rsidRPr="00A862B1">
        <w:rPr>
          <w:b/>
        </w:rPr>
        <w:t>vét</w:t>
      </w:r>
      <w:r>
        <w:t>kez</w:t>
      </w:r>
      <w:r w:rsidRPr="00A862B1">
        <w:rPr>
          <w:b/>
        </w:rPr>
        <w:t>tünk</w:t>
      </w:r>
      <w:r>
        <w:t xml:space="preserve">, *’ de te irgalmasságodban ne </w:t>
      </w:r>
      <w:r w:rsidRPr="00A862B1">
        <w:rPr>
          <w:b/>
        </w:rPr>
        <w:t>vess</w:t>
      </w:r>
      <w:r>
        <w:t xml:space="preserve"> meg bennünket!</w:t>
      </w:r>
    </w:p>
    <w:p w:rsidR="0058623F" w:rsidRDefault="0058623F" w:rsidP="0058623F">
      <w:pPr>
        <w:pStyle w:val="sztichira"/>
      </w:pPr>
      <w:r>
        <w:t>A te sírodat őrző katonák, Üdvö</w:t>
      </w:r>
      <w:r w:rsidRPr="00A862B1">
        <w:rPr>
          <w:b/>
          <w:u w:val="single"/>
        </w:rPr>
        <w:t>zí</w:t>
      </w:r>
      <w:r>
        <w:t xml:space="preserve">tőnk, * a megjelent angyal fényétől holttá </w:t>
      </w:r>
      <w:r w:rsidRPr="00A862B1">
        <w:rPr>
          <w:b/>
        </w:rPr>
        <w:t>der</w:t>
      </w:r>
      <w:r>
        <w:t xml:space="preserve">medtek, * ki hírül </w:t>
      </w:r>
      <w:proofErr w:type="spellStart"/>
      <w:r>
        <w:t>adá</w:t>
      </w:r>
      <w:proofErr w:type="spellEnd"/>
      <w:r>
        <w:t xml:space="preserve"> az asszonyoknak a te föltámadá</w:t>
      </w:r>
      <w:r w:rsidRPr="00A862B1">
        <w:rPr>
          <w:b/>
          <w:u w:val="single"/>
        </w:rPr>
        <w:t>so</w:t>
      </w:r>
      <w:r>
        <w:t>dat. * Azért mi dicsőítünk téged, az enyészet meg</w:t>
      </w:r>
      <w:r w:rsidRPr="00A862B1">
        <w:rPr>
          <w:b/>
        </w:rPr>
        <w:t>ron</w:t>
      </w:r>
      <w:r>
        <w:t xml:space="preserve">tóját, * és néked </w:t>
      </w:r>
      <w:r w:rsidRPr="00A862B1">
        <w:rPr>
          <w:b/>
        </w:rPr>
        <w:t>hó</w:t>
      </w:r>
      <w:r>
        <w:t>do</w:t>
      </w:r>
      <w:r w:rsidRPr="00A862B1">
        <w:rPr>
          <w:b/>
        </w:rPr>
        <w:t>lunk</w:t>
      </w:r>
      <w:r>
        <w:t>, *’ mint a sírból föltámadt egyedü</w:t>
      </w:r>
      <w:r w:rsidRPr="00A862B1">
        <w:rPr>
          <w:b/>
        </w:rPr>
        <w:t>li</w:t>
      </w:r>
      <w:r>
        <w:t xml:space="preserve"> Istenünknek.</w:t>
      </w:r>
    </w:p>
    <w:p w:rsidR="0058623F" w:rsidRDefault="0058623F" w:rsidP="0058623F">
      <w:pPr>
        <w:pStyle w:val="sztichira"/>
      </w:pPr>
      <w:r>
        <w:t>A küzdelmükben győzelmi koszo</w:t>
      </w:r>
      <w:r w:rsidRPr="00A862B1">
        <w:rPr>
          <w:b/>
          <w:u w:val="single"/>
        </w:rPr>
        <w:t>rút</w:t>
      </w:r>
      <w:r>
        <w:t xml:space="preserve"> nyert * és dicsőséges vértanúk környeznek té</w:t>
      </w:r>
      <w:r w:rsidRPr="00A862B1">
        <w:rPr>
          <w:b/>
        </w:rPr>
        <w:t>ged</w:t>
      </w:r>
      <w:r>
        <w:t>, Urunk, * kik a szenvedések elviselésével a gonoszokat le</w:t>
      </w:r>
      <w:r w:rsidRPr="00A862B1">
        <w:rPr>
          <w:b/>
          <w:u w:val="single"/>
        </w:rPr>
        <w:t>győz</w:t>
      </w:r>
      <w:r>
        <w:t xml:space="preserve">ték, * és égből nyert isteni erővel diadalt </w:t>
      </w:r>
      <w:r w:rsidRPr="00A862B1">
        <w:rPr>
          <w:b/>
        </w:rPr>
        <w:t>a</w:t>
      </w:r>
      <w:r>
        <w:t>rattak. * Az ő imádságukra szabadíts meg, Üdvö</w:t>
      </w:r>
      <w:r w:rsidRPr="00A862B1">
        <w:rPr>
          <w:b/>
          <w:u w:val="single"/>
        </w:rPr>
        <w:t>zí</w:t>
      </w:r>
      <w:r>
        <w:t>tőm, * a láthatatlan el</w:t>
      </w:r>
      <w:r w:rsidRPr="00A862B1">
        <w:rPr>
          <w:b/>
        </w:rPr>
        <w:t>len</w:t>
      </w:r>
      <w:r>
        <w:t>ség</w:t>
      </w:r>
      <w:r w:rsidRPr="00A862B1">
        <w:rPr>
          <w:b/>
        </w:rPr>
        <w:t>től</w:t>
      </w:r>
      <w:r>
        <w:t xml:space="preserve"> *’ </w:t>
      </w:r>
      <w:r w:rsidRPr="00A862B1">
        <w:rPr>
          <w:b/>
          <w:u w:val="single"/>
        </w:rPr>
        <w:t>és</w:t>
      </w:r>
      <w:r>
        <w:t xml:space="preserve"> üd</w:t>
      </w:r>
      <w:r w:rsidRPr="00A862B1">
        <w:rPr>
          <w:b/>
        </w:rPr>
        <w:t>vö</w:t>
      </w:r>
      <w:r>
        <w:t>zíts engem!</w:t>
      </w:r>
    </w:p>
    <w:p w:rsidR="0058623F" w:rsidRDefault="0058623F" w:rsidP="0058623F">
      <w:pPr>
        <w:pStyle w:val="hang"/>
      </w:pPr>
      <w:r>
        <w:t>Dicsőség… most és… fájdalmas Istenszülő-ének. Minta: A te sírodat őrző…</w:t>
      </w:r>
    </w:p>
    <w:p w:rsidR="0058623F" w:rsidRDefault="0058623F" w:rsidP="0058623F">
      <w:pPr>
        <w:pStyle w:val="sztichira"/>
      </w:pPr>
      <w:r>
        <w:t>Midőn a szeplőtelen Bárány téged, ki Bárány és Pász</w:t>
      </w:r>
      <w:r w:rsidRPr="00A862B1">
        <w:rPr>
          <w:b/>
          <w:u w:val="single"/>
        </w:rPr>
        <w:t>tor</w:t>
      </w:r>
      <w:r>
        <w:t xml:space="preserve"> vagy, * holtan a fára függesztve látott, sóhajtva ki</w:t>
      </w:r>
      <w:r w:rsidRPr="00A862B1">
        <w:rPr>
          <w:b/>
        </w:rPr>
        <w:t>ál</w:t>
      </w:r>
      <w:r>
        <w:t>tott föl: * Hogyan viselem el, Fiam, kimondhatatlan megalázkodá</w:t>
      </w:r>
      <w:r w:rsidRPr="00A862B1">
        <w:rPr>
          <w:b/>
          <w:u w:val="single"/>
        </w:rPr>
        <w:t>so</w:t>
      </w:r>
      <w:r>
        <w:t>dat * és önként vállalt szenve</w:t>
      </w:r>
      <w:r w:rsidRPr="00A862B1">
        <w:rPr>
          <w:b/>
        </w:rPr>
        <w:t>dé</w:t>
      </w:r>
      <w:r>
        <w:t>se</w:t>
      </w:r>
      <w:r w:rsidRPr="00A862B1">
        <w:rPr>
          <w:b/>
        </w:rPr>
        <w:t>det</w:t>
      </w:r>
      <w:r>
        <w:t xml:space="preserve">, *’ végtelen </w:t>
      </w:r>
      <w:r w:rsidRPr="00A862B1">
        <w:rPr>
          <w:b/>
        </w:rPr>
        <w:t>jó</w:t>
      </w:r>
      <w:r>
        <w:t>ságú Isten?</w:t>
      </w:r>
    </w:p>
    <w:p w:rsidR="0058623F" w:rsidRDefault="0058623F" w:rsidP="0058623F">
      <w:pPr>
        <w:pStyle w:val="utasts"/>
      </w:pPr>
      <w:r>
        <w:t xml:space="preserve">A második zsoltárcsoport után az ünnep </w:t>
      </w:r>
      <w:proofErr w:type="spellStart"/>
      <w:r>
        <w:t>kathizmája</w:t>
      </w:r>
      <w:proofErr w:type="spellEnd"/>
    </w:p>
    <w:p w:rsidR="0058623F" w:rsidRDefault="0058623F" w:rsidP="0058623F">
      <w:pPr>
        <w:pStyle w:val="hang"/>
      </w:pPr>
      <w:r>
        <w:t>1. hang. Minta: A te sírodat őrző…</w:t>
      </w:r>
    </w:p>
    <w:p w:rsidR="0058623F" w:rsidRDefault="0058623F" w:rsidP="0058623F">
      <w:pPr>
        <w:pStyle w:val="sztichira"/>
      </w:pPr>
      <w:r>
        <w:t>Boldog vagy te, mert megérinthetted annak legbecsesebb oldal</w:t>
      </w:r>
      <w:r w:rsidRPr="00A862B1">
        <w:rPr>
          <w:b/>
          <w:u w:val="single"/>
        </w:rPr>
        <w:t>se</w:t>
      </w:r>
      <w:r>
        <w:t>bét, * ki Ádám nagy sebesülését meggyó</w:t>
      </w:r>
      <w:r w:rsidRPr="00A862B1">
        <w:rPr>
          <w:b/>
        </w:rPr>
        <w:t>gyí</w:t>
      </w:r>
      <w:r>
        <w:t>totta * s nekünk, kik a szent apostolok puszta sza</w:t>
      </w:r>
      <w:r w:rsidRPr="00A862B1">
        <w:rPr>
          <w:b/>
          <w:u w:val="single"/>
        </w:rPr>
        <w:t>vá</w:t>
      </w:r>
      <w:r>
        <w:t>ra * elhittük az ő feltá</w:t>
      </w:r>
      <w:r w:rsidRPr="00A862B1">
        <w:rPr>
          <w:b/>
        </w:rPr>
        <w:t>ma</w:t>
      </w:r>
      <w:r>
        <w:t>dá</w:t>
      </w:r>
      <w:r w:rsidRPr="00A862B1">
        <w:rPr>
          <w:b/>
        </w:rPr>
        <w:t>sát</w:t>
      </w:r>
      <w:r>
        <w:t xml:space="preserve">, *’ elronthatatlan boldogságot </w:t>
      </w:r>
      <w:r w:rsidRPr="00A862B1">
        <w:rPr>
          <w:b/>
        </w:rPr>
        <w:t>a</w:t>
      </w:r>
      <w:r>
        <w:t xml:space="preserve">jándékoztál. </w:t>
      </w:r>
      <w:r w:rsidRPr="0066204C">
        <w:rPr>
          <w:i/>
          <w:sz w:val="20"/>
        </w:rPr>
        <w:t>(kétszer)</w:t>
      </w:r>
    </w:p>
    <w:p w:rsidR="0058623F" w:rsidRDefault="0058623F" w:rsidP="0058623F">
      <w:pPr>
        <w:pStyle w:val="utasts"/>
      </w:pPr>
      <w:r>
        <w:t>Látván Krisztus föltámadását… 50. zsoltár.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Énekeljünk, emberek, mindnyájan győzelmi éneket * annak, ki a fáraó keserves rabságából kimentette Izraelt, * és a tenger mélyén * száraz lábbal átvezette, * mert ő megdicsőült!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Ma van a lelkek tavasza, mert Krisztus harmadnap, mint a nap, feltündöklött a sírból, s bűneink ködös telét elűzte. Magasztaljuk őt, mert megdicsőült!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Az idők királynője a napoknak ezen a tündöklő, királyi napján megörvendezteti az Egyház jeles népét, mert fényes diadalmenetben kíséri, és szüntelenül magasztalja a föltámadt Krisztust.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Nem állhattak ellent neked, Krisztus, sem a halál kapui, sem a sír pecsétjei, sem az ajtók zárai, mert föltámadtál, tanítványaid között megjelentél, s nekik békét ajándékoztál, minden értelmet meghaladó módon.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Erősíts meg engem, Krisztusom, * parancsolataid megingathatatlan szikláján, * és világosíts meg orcád világosságával, * mert nincs más oly szent, mint te vagy, Emberszerető.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Kereszteddel elavultságunkból újjá, romlandó helyett romolhatatlanná tettél minket, Krisztus, és méltán rendelkeztél úgy, hogy új életet éljünk.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Sírba zártak ugyan körülhatárolt testeddel, Krisztus, de föltámadtál, körülhatárolhatatlanul, s megjelentél tanítványaidnak zárt ajtók mellett, Mindenható!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Sebeidet, melyeket önként vállaltál érettünk, megőrizted, s tanítványaidnak meg is mutattad, Krisztus, dicsőséges föltámadásod igazolására.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</w:t>
      </w: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Ki parancsoddal * a semmiből létrehoztad a földet, * és hatalmas tömegét * a te törvényeid * ingatlanul álló sziklájára </w:t>
      </w:r>
      <w:proofErr w:type="spellStart"/>
      <w:r w:rsidRPr="0058623F">
        <w:rPr>
          <w:rFonts w:ascii="Times New Roman" w:eastAsia="Times New Roman" w:hAnsi="Times New Roman" w:cs="Times New Roman"/>
          <w:szCs w:val="20"/>
          <w:lang w:eastAsia="hu-HU"/>
        </w:rPr>
        <w:t>függesztéd</w:t>
      </w:r>
      <w:proofErr w:type="spellEnd"/>
      <w:r w:rsidRPr="0058623F">
        <w:rPr>
          <w:rFonts w:ascii="Times New Roman" w:eastAsia="Times New Roman" w:hAnsi="Times New Roman" w:cs="Times New Roman"/>
          <w:szCs w:val="20"/>
          <w:lang w:eastAsia="hu-HU"/>
        </w:rPr>
        <w:t>, * erősítsd meg Egyházadat, * egyedül Jóságos és Emberszerető!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</w:t>
      </w:r>
      <w:proofErr w:type="gram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Fölragyogott, mint a nap, a te szent emléked, bölcs Simeon </w:t>
      </w:r>
      <w:r w:rsidRPr="005862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fő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pap * és vértanútársa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dé, * s a híveket fénnyel elá</w:t>
      </w:r>
      <w:r w:rsidRPr="005862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raszt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ja. * Ma megünnepeljük azt, és han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goz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tatjuk: * Esedezzetek érettünk,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baj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no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kok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, *’ az egyetlen Em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szeretőhöz!</w:t>
      </w:r>
    </w:p>
    <w:p w:rsidR="003351E2" w:rsidRDefault="003351E2" w:rsidP="003351E2">
      <w:pPr>
        <w:pStyle w:val="NormlWeb"/>
        <w:shd w:val="clear" w:color="auto" w:fill="FFFFFF"/>
        <w:spacing w:before="120" w:beforeAutospacing="0" w:after="0" w:afterAutospacing="0"/>
        <w:rPr>
          <w:b/>
          <w:bCs/>
          <w:i/>
          <w:iCs/>
          <w:color w:val="222222"/>
          <w:sz w:val="18"/>
          <w:szCs w:val="18"/>
        </w:rPr>
      </w:pPr>
      <w:r>
        <w:rPr>
          <w:b/>
          <w:bCs/>
          <w:i/>
          <w:iCs/>
          <w:color w:val="222222"/>
          <w:sz w:val="18"/>
          <w:szCs w:val="18"/>
        </w:rPr>
        <w:t xml:space="preserve">Dicsőség… most és… </w:t>
      </w:r>
      <w:bookmarkStart w:id="0" w:name="_GoBack"/>
      <w:bookmarkEnd w:id="0"/>
      <w:r>
        <w:rPr>
          <w:b/>
          <w:bCs/>
          <w:i/>
          <w:iCs/>
          <w:color w:val="222222"/>
          <w:sz w:val="18"/>
          <w:szCs w:val="18"/>
        </w:rPr>
        <w:t xml:space="preserve">1. hang </w:t>
      </w:r>
    </w:p>
    <w:p w:rsidR="003351E2" w:rsidRPr="003351E2" w:rsidRDefault="003351E2" w:rsidP="003351E2">
      <w:pPr>
        <w:pStyle w:val="NormlWeb"/>
        <w:shd w:val="clear" w:color="auto" w:fill="FFFFFF"/>
        <w:spacing w:before="0" w:beforeAutospacing="0" w:after="120" w:afterAutospacing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Az én oldalamat és a szögek helyét </w:t>
      </w:r>
      <w:r>
        <w:rPr>
          <w:b/>
          <w:bCs/>
          <w:color w:val="222222"/>
          <w:sz w:val="22"/>
          <w:szCs w:val="22"/>
          <w:u w:val="single"/>
        </w:rPr>
        <w:t>lát</w:t>
      </w:r>
      <w:r>
        <w:rPr>
          <w:color w:val="222222"/>
          <w:sz w:val="22"/>
          <w:szCs w:val="22"/>
        </w:rPr>
        <w:t>va, * miért nem hiszel, Tamás, az én föltáma</w:t>
      </w:r>
      <w:r>
        <w:rPr>
          <w:b/>
          <w:bCs/>
          <w:color w:val="222222"/>
          <w:sz w:val="22"/>
          <w:szCs w:val="22"/>
        </w:rPr>
        <w:t>dá</w:t>
      </w:r>
      <w:r>
        <w:rPr>
          <w:color w:val="222222"/>
          <w:sz w:val="22"/>
          <w:szCs w:val="22"/>
        </w:rPr>
        <w:t xml:space="preserve">somban? * – </w:t>
      </w:r>
      <w:proofErr w:type="spellStart"/>
      <w:r>
        <w:rPr>
          <w:color w:val="222222"/>
          <w:sz w:val="22"/>
          <w:szCs w:val="22"/>
        </w:rPr>
        <w:t>mondá</w:t>
      </w:r>
      <w:proofErr w:type="spellEnd"/>
      <w:r>
        <w:rPr>
          <w:color w:val="222222"/>
          <w:sz w:val="22"/>
          <w:szCs w:val="22"/>
        </w:rPr>
        <w:t xml:space="preserve"> a sírjából föltá</w:t>
      </w:r>
      <w:r>
        <w:rPr>
          <w:b/>
          <w:bCs/>
          <w:color w:val="222222"/>
          <w:sz w:val="22"/>
          <w:szCs w:val="22"/>
          <w:u w:val="single"/>
        </w:rPr>
        <w:t>madt</w:t>
      </w:r>
      <w:r>
        <w:rPr>
          <w:color w:val="222222"/>
          <w:sz w:val="22"/>
          <w:szCs w:val="22"/>
        </w:rPr>
        <w:t> Úr, * mikor apostolainak megjelent kimondhatat</w:t>
      </w:r>
      <w:r>
        <w:rPr>
          <w:b/>
          <w:bCs/>
          <w:color w:val="222222"/>
          <w:sz w:val="22"/>
          <w:szCs w:val="22"/>
        </w:rPr>
        <w:t>lan</w:t>
      </w:r>
      <w:r>
        <w:rPr>
          <w:color w:val="222222"/>
          <w:sz w:val="22"/>
          <w:szCs w:val="22"/>
        </w:rPr>
        <w:t> módon. * Az Ikernek nevezett pedig </w:t>
      </w:r>
      <w:r>
        <w:rPr>
          <w:b/>
          <w:bCs/>
          <w:color w:val="222222"/>
          <w:sz w:val="22"/>
          <w:szCs w:val="22"/>
          <w:u w:val="single"/>
        </w:rPr>
        <w:t>im</w:t>
      </w:r>
      <w:r>
        <w:rPr>
          <w:color w:val="222222"/>
          <w:sz w:val="22"/>
          <w:szCs w:val="22"/>
        </w:rPr>
        <w:t>már * hitre térvén, így kiáltott fel az Al</w:t>
      </w:r>
      <w:r>
        <w:rPr>
          <w:b/>
          <w:bCs/>
          <w:color w:val="222222"/>
          <w:sz w:val="22"/>
          <w:szCs w:val="22"/>
        </w:rPr>
        <w:t>ko</w:t>
      </w:r>
      <w:r>
        <w:rPr>
          <w:color w:val="222222"/>
          <w:sz w:val="22"/>
          <w:szCs w:val="22"/>
        </w:rPr>
        <w:t>tó</w:t>
      </w:r>
      <w:r>
        <w:rPr>
          <w:b/>
          <w:bCs/>
          <w:color w:val="222222"/>
          <w:sz w:val="22"/>
          <w:szCs w:val="22"/>
        </w:rPr>
        <w:t>hoz</w:t>
      </w:r>
      <w:r>
        <w:rPr>
          <w:color w:val="222222"/>
          <w:sz w:val="22"/>
          <w:szCs w:val="22"/>
        </w:rPr>
        <w:t>: *’ Én Istenem vagy </w:t>
      </w:r>
      <w:r>
        <w:rPr>
          <w:b/>
          <w:bCs/>
          <w:color w:val="222222"/>
          <w:sz w:val="22"/>
          <w:szCs w:val="22"/>
        </w:rPr>
        <w:t>te</w:t>
      </w:r>
      <w:r>
        <w:rPr>
          <w:color w:val="222222"/>
          <w:sz w:val="22"/>
          <w:szCs w:val="22"/>
        </w:rPr>
        <w:t>, és én Uram!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Nagy a te gondviselésed titka, Krisztusom, * s mindezt előre látta az Istent szemlélő Habakuk, * és így kiáltott hozzád: * Eljöttél néped üdvözítésére, Emberszerető!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Epét ízleltél, hogy meggyógyítsd a hajdani torkos ízlelést, most pedig a világosság lépes mézével s annak édes élvezetével ajándékoztad meg az ősszülőket, Krisztus.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veszed, ha rád ismernek, emberszerető Krisztus, ezért a kétkedő Tamás felé fordulsz, feltárva előtte oldaladat, s így a világot is meggyőzöd harmadnapi föltámadásodról.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Lándzsával átdöfött oldaladból, a szentséges kincstárból, az isteni bölcsesség és ismeret gazdagságát merítette a kétkedő, ó Jótevő, s betöltötte vele az egész világot.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A te végtelenül boldog ajkad magasztaltatik, ó kétkedő, mert az a kegyelem erejével eltelve elsőként vallotta buzgósággal, Istennek és Úrnak az életadó Jézust.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Fölvirradva az éjből * magasztalunk téged, Krisztus, * lelkünk Üdvözítője, * ki az Atyával együtt kezdet nélküli vagy. * Adj e világnak békességet, Emberszerető!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Megjelenik csüggedt lelkű barátainak az Üdvözítő, megjelenésével eloszlatja a szomorúságot, s föltámadásával örömet támaszt.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Ó valóban dicséretre méltó és félelmetes volt Tamás érintése! Merészen odanyúlt az isteni tüzet sugárzó oldalhoz.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Hit fakasztójává tetted számunkra Tamás hitetlenkedését, emberszerető Krisztus, mert te bölcsességeddel mindent javunkra fordítasz.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A prófétát megszabadítottad a cetből, Emberszerető. * Vezérelj ki engem is, kérlek, * vétkeim mélységéből!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Nem hagytad, hogy Tamás a hitetlenség mélységébe merüljön, hanem kezedet nyújtottad, hogy megérintsen.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Üdvözítőnk ezt mondta: Tapintsatok meg engem, s lássátok, hogy húsom és csontom van, nem változtam mássá!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Oldaladat megérintette, és hittel fölismert Tamás, ki nem volt jelen első megjelenésedkor, Üdvözítőnk!</w:t>
      </w:r>
    </w:p>
    <w:p w:rsid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A szenvedélyek lélekemésztő * viharától dühöngő tengerét csöndesítsd le, * a romlásból vezess ki, Krisztus, * mint jóindulatú Uram!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Konták</w:t>
      </w:r>
      <w:proofErr w:type="spellEnd"/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szCs w:val="20"/>
          <w:lang w:eastAsia="hu-HU"/>
        </w:rPr>
        <w:t>Kiván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csi</w:t>
      </w:r>
      <w:proofErr w:type="spellEnd"/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kézzel * a te életadó oldaladat,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tus Isten, * megtapo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gat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ta Tamás, * midőn zárt ajtók mellett kö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zé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jük léptél, * és a többi apostollal együtt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kiáltott: *’ Én Uram,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Istenem!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Ki őrizte meg tanítványod kezét, hogy meg nem égett akkor, mikor a te égő oldaladhoz közelített, Uram? Ki adott bátorságot neki, hogy megtapintsa lángoló csontjaidat, melyeket senki meg nem tapinthat? – Mert ha oldaladtól nem nyert volna erőt ez a porból lett </w:t>
      </w:r>
      <w:proofErr w:type="spellStart"/>
      <w:r w:rsidRPr="0058623F">
        <w:rPr>
          <w:rFonts w:ascii="Times New Roman" w:eastAsia="Times New Roman" w:hAnsi="Times New Roman" w:cs="Times New Roman"/>
          <w:szCs w:val="20"/>
          <w:lang w:eastAsia="hu-HU"/>
        </w:rPr>
        <w:t>jobbkéz</w:t>
      </w:r>
      <w:proofErr w:type="spellEnd"/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, hogyan tapinthatta volna meg szenvedésed emlékeit, melyek mind a fentieket, mind pedig az alant levőket megrendítették? Tamás megnyerte azt a kegyelmet, hogy ezeket megtapinthassa, és Krisztusnak így kiáltson: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Uram és én Istenem!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A bálványkép tiszteletére * hangszerek zengése hívta össze az embereket, * </w:t>
      </w:r>
      <w:proofErr w:type="spellStart"/>
      <w:r w:rsidRPr="0058623F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ősi énekeinek éneklésével pedig * Dávid ifjai a zsarnok gonosz rendelkezését hiúsították meg, * és a lángokat harmatozóvá változtatván * ily éneket hangoztattak: * Atyáinknak fölötte magasztalt Istene, * és a mi Istenünk, áldott vagy te!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Ez a tündöklő nap, mely a napok közül legelső és királyi, s melyen méltán örvendezhet az új és Isten által megszentelt nép, félelmetesen magán viseli az örökkévalóság előképét, sőt egyúttal már a jövendő valóság nyolcadának beteljesülését is. Atyáinknak fölötte magasztalt Istene és a mi Istenünk, áldott vagy te!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 vakmerő tanítvány az ő kétkedő hitével nagy jót tett velünk, mert a hitetlenkedő </w:t>
      </w:r>
      <w:proofErr w:type="gramStart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Tamás kétkedő</w:t>
      </w:r>
      <w:proofErr w:type="gramEnd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hitével eloszlatja az egész földkerekségen a sötét tudatlanságot, a maga számára pedig koszorút köt, mikor világosan mondja: te vagy az Úr; atyáinknak fölötte magasztalt Istene és a mi Istenünk, áldott vagy te!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Nem hiába kételkedett Tamás, nem hallgatta el föltámadásodat, Krisztus, hanem ettől fogva minden népnek meggyőzően hirdette, s hitetlenkedésével hívővé tett mindenkit, és megtanította az emberiséget arra, hogy mondja: te vagy az Úr; atyáinknak fölötte magasztalt Istene és a mi Istenünk, áldott vagy te!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Félelemmel, remegve bocsátotta kezét Tamás a te életadó oldaladba, Üdvözítő Krisztus, és remegve érezte a benned összevegyülés nélkül egyesült két természet kettős erejét. Ezért hittel, fennszóval hangoztatta: te vagy az Úr; atyáinknak fölötte magasztalt Istene és a mi Istenünk, áldott vagy te! 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Ki az égő kemence tűzlángjában * megőrizte az ifjakat, * és angyal alakjában leszállott közéjük, * őt, az Urat énekeljétek * és magasztaljátok mindörökké!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Tamás, ki előbb még nem hitt, a te boldogító látásodra vágyódott – s mikor erre méltattad, Istenének és Urának nevezett téged, Uralkodó, kit fölöttébb magasztalunk mindörökké.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Urat, ki Tamás hitetlenségét eltűrte, ki oldalát Tamásnak fölfedte s annak kezével pontosan megtapinttatta – őt </w:t>
      </w:r>
      <w:proofErr w:type="gramStart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áldjátok</w:t>
      </w:r>
      <w:proofErr w:type="gramEnd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fölöttébb magasztaljátok mindörökké!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 drága, elrejtett kincsedet feltárta előttünk Tamás, ki Isten ihlette nyelvvel Istennek vallott téged, és </w:t>
      </w:r>
      <w:proofErr w:type="spellStart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mondá</w:t>
      </w:r>
      <w:proofErr w:type="spellEnd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</w:t>
      </w:r>
      <w:proofErr w:type="gramStart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Áldjátok</w:t>
      </w:r>
      <w:proofErr w:type="gramEnd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fölöttébb magasztaljátok Krisztust mindörökké!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Néked, mindenek Teremtője, * a tüzes kemencébe zárt jámbor ifjak * bájos énekkart képezve hangoztatták: * Minden művek, énekeljétek az Urat, * és magasztaljátok őt mindörökké!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Téged, a sugárzó fáklyát és Isten Anyját, * mint csodálatos dicsőséget * és minden teremtménynél fönségesebbet, * himnuszokban magasztalunk. 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A te fényes és fölöttébb tündöklő napodat, fényt derítő kegyelmed napját, mellyel jóságod ékességében megjelentél tanítványaid között, Krisztus, magasztaljuk.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A te oldaladat, melyet földi tenyér megérintett anélkül, hogy ezt megégette volna isteni lényeged szellemiségének tüze, énekekben magasztaljuk.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sírból föltámadt Krisztus Istenünk, kit testi szemünkkel nem látunk, de szívünk szeretetével megvallunk, énekekben magasztalunk.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Izaiás örvendj! * Szűz fogant méhében * és fiat szült, Emánuelt, * Istent és embert. * Kelet az ő neve, * kit is magasztalván * a Szüzet dicsérjük.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ab/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ab/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Istenünk mindenek Teremtője…</w:t>
      </w: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Ma tavasz illatozik és vigadozik az új teremtmény, ma az ajtók és a Tamás hitetlenségének zára elvétetik, ki barátjának ezt kiáltja: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Uram, és én Istenem! 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Szent Kereszt éneke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A te ke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ted, Krisztus, * az angyalokat és embereket egy nyájba 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sí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te * és egy Egy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ház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zá tette. * Az ég és a föld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ör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ven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dez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nek, *’ Urunk, di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ked!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(kétszer)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Föltámadási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Éne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jük, Krisztus, * a te üdvözítő kínszen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dé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det *’ és dicsőítjük a te föltáma</w:t>
      </w:r>
      <w:r w:rsidRPr="005862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dá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dat. 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Martirikon</w:t>
      </w:r>
      <w:proofErr w:type="spellEnd"/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Jertek,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den népek, * szent dalokkal és lelki énekekkel tiszteljük a Krisztu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sért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küz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dő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ket, * a világ megvilá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sítóit, * a hitnek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de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it, * a folyton csörge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ző forrást, * melyből a híveknek gyó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gyu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lás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fa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kad! * Az ő közbenjárásukra,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tus Isten, * ajándékozz békességet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lá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god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nak * és a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lelkünknek *’ bősé</w:t>
      </w:r>
      <w:r w:rsidRPr="005862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ges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kegyel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met!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Anatoliosz</w:t>
      </w:r>
      <w:proofErr w:type="spellEnd"/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költeménye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A tanítvá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nyok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ös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szejöttek, * az aj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kat bezárták, * az Üdvözítő pedig megjelent azon a helyen, ahol 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vol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tak. * Megállt közöttük, és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így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szólt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Tamáshoz: * Jöjj, érints meg, nézd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szögek helyét, * nyújtsd ki kezedet, tedd ol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da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lam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ba, * ne légy hitetlen, ha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hir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desd hittel *’ a halálból való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támadá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Mint a vértanúk…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Keresztre feszíttetvén az embereknek a Paradicsomot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nyitot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tad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, * és föltámasztottad, Éle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tünk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, a holtakat, * és föltámadtál, hatalmaddal megsemmisítet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a halált, *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égiekkel valóban egyesítetted a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die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, * mérhetetlen örömmel töltötted be az apos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lok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rát, *’ Isten Igéje, békességet a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ján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dékozván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kik.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Egész földre elhat az ő szózatuk, és a földkerekség hatá</w:t>
      </w:r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ra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ra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igéjük.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Messze száműzetett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enyé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, * kivirágzott az enyészhetetlenség, feloldódott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ősi bilincs. * Örömmel teljenek be az egek, a föld és min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földi lény, *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mert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támadt Krisztus és a halált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fosztot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, * örvendetes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nap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vir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radt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fel, *’ mert zárt ajtókon át is belépett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életa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Úr!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egek beszélik Isten dicsőségét, és az ő keze művét hirde</w:t>
      </w:r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ti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ég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boltozat.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Ma örvendezzünk, mert már feltámadt az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leta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, * ezt a napot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Úr szerezte, * kifosztotta az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világot, *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öröm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hírt hall az apos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lok ka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, * megérinti az Uralkodó oldalát a két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dő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más, *’ és az érintés után hirdette a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tős termé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tet.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Érintsd meg kezeddel ol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da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mat, Tamás * – ezt mond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Krisztus –, * jöjj, tapintsd meg gyorsan a szögek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seb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he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lyét, * vizs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gáld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komolyan * s ne légy hitetlenkedő, ha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higgyél bennem. * Erre Tamás ujjával megérintette az U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ral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dót, * és hango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san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kiáltott: *’ Könyörületes Istenem és U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ram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, dicsőség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lastRenderedPageBreak/>
        <w:t>Tropár</w:t>
      </w:r>
      <w:proofErr w:type="spellEnd"/>
      <w:r w:rsidRPr="0058623F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7.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623F">
        <w:rPr>
          <w:rFonts w:ascii="Times New Roman" w:eastAsia="Times New Roman" w:hAnsi="Times New Roman" w:cs="Times New Roman"/>
          <w:lang w:eastAsia="hu-HU"/>
        </w:rPr>
        <w:t>Habár sírod megpecsétel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te</w:t>
      </w:r>
      <w:r w:rsidRPr="0058623F">
        <w:rPr>
          <w:rFonts w:ascii="Times New Roman" w:eastAsia="Times New Roman" w:hAnsi="Times New Roman" w:cs="Times New Roman"/>
          <w:lang w:eastAsia="hu-HU"/>
        </w:rPr>
        <w:t xml:space="preserve">tett, * mégis előjöttél a sírból, 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Krisz</w:t>
      </w:r>
      <w:r w:rsidRPr="0058623F">
        <w:rPr>
          <w:rFonts w:ascii="Times New Roman" w:eastAsia="Times New Roman" w:hAnsi="Times New Roman" w:cs="Times New Roman"/>
          <w:lang w:eastAsia="hu-HU"/>
        </w:rPr>
        <w:t>tus Istenünk, * ó Élet, mindnyájunk föltáma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dá</w:t>
      </w:r>
      <w:r w:rsidRPr="0058623F">
        <w:rPr>
          <w:rFonts w:ascii="Times New Roman" w:eastAsia="Times New Roman" w:hAnsi="Times New Roman" w:cs="Times New Roman"/>
          <w:lang w:eastAsia="hu-HU"/>
        </w:rPr>
        <w:t>sa, * és zárt ajtók mellett tanítványaid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nak</w:t>
      </w:r>
      <w:r w:rsidRPr="0058623F">
        <w:rPr>
          <w:rFonts w:ascii="Times New Roman" w:eastAsia="Times New Roman" w:hAnsi="Times New Roman" w:cs="Times New Roman"/>
          <w:lang w:eastAsia="hu-HU"/>
        </w:rPr>
        <w:t xml:space="preserve"> megjelentél, * és általuk megújítod bennünk az igaz 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lel</w:t>
      </w:r>
      <w:r w:rsidRPr="0058623F">
        <w:rPr>
          <w:rFonts w:ascii="Times New Roman" w:eastAsia="Times New Roman" w:hAnsi="Times New Roman" w:cs="Times New Roman"/>
          <w:lang w:eastAsia="hu-HU"/>
        </w:rPr>
        <w:t xml:space="preserve">ket, *’ a te nagy 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ir</w:t>
      </w:r>
      <w:r w:rsidRPr="0058623F">
        <w:rPr>
          <w:rFonts w:ascii="Times New Roman" w:eastAsia="Times New Roman" w:hAnsi="Times New Roman" w:cs="Times New Roman"/>
          <w:lang w:eastAsia="hu-HU"/>
        </w:rPr>
        <w:t>galmasságod szerint.</w:t>
      </w:r>
    </w:p>
    <w:p w:rsidR="000F3462" w:rsidRDefault="003351E2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3F"/>
    <w:rsid w:val="003351E2"/>
    <w:rsid w:val="0058623F"/>
    <w:rsid w:val="00796F53"/>
    <w:rsid w:val="009A4A50"/>
    <w:rsid w:val="00B07BB7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58623F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58623F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58623F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58623F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58623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33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58623F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58623F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58623F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58623F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58623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33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1659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4</cp:revision>
  <dcterms:created xsi:type="dcterms:W3CDTF">2026-04-09T09:50:00Z</dcterms:created>
  <dcterms:modified xsi:type="dcterms:W3CDTF">2026-04-14T16:12:00Z</dcterms:modified>
</cp:coreProperties>
</file>