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F" w:rsidRDefault="00DC5DAF" w:rsidP="00DC5DAF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19.</w:t>
      </w:r>
    </w:p>
    <w:p w:rsidR="00DC5DAF" w:rsidRDefault="00DC5DAF" w:rsidP="00DC5DAF">
      <w:pPr>
        <w:pStyle w:val="da"/>
      </w:pPr>
      <w:r>
        <w:t xml:space="preserve">Szent Patrik fölszentelt vértanúnak, </w:t>
      </w:r>
      <w:proofErr w:type="spellStart"/>
      <w:r>
        <w:t>Prussza</w:t>
      </w:r>
      <w:proofErr w:type="spellEnd"/>
      <w:r>
        <w:t xml:space="preserve"> püspökének, valamint társainak: Ákosnak, </w:t>
      </w:r>
      <w:proofErr w:type="spellStart"/>
      <w:r>
        <w:t>Menandrosznak</w:t>
      </w:r>
      <w:proofErr w:type="spellEnd"/>
      <w:r>
        <w:t xml:space="preserve"> és </w:t>
      </w:r>
      <w:proofErr w:type="spellStart"/>
      <w:r>
        <w:t>Polienosznak</w:t>
      </w:r>
      <w:proofErr w:type="spellEnd"/>
      <w:r>
        <w:t xml:space="preserve"> emléke</w:t>
      </w:r>
    </w:p>
    <w:p w:rsidR="00DC5DAF" w:rsidRDefault="00DC5DAF" w:rsidP="00DC5DAF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DC5DAF" w:rsidRPr="00C07B73" w:rsidRDefault="00DC5DAF" w:rsidP="00DC5DAF">
      <w:pPr>
        <w:pStyle w:val="hang"/>
      </w:pPr>
      <w:proofErr w:type="spellStart"/>
      <w:proofErr w:type="gramStart"/>
      <w:r>
        <w:t>Tropár</w:t>
      </w:r>
      <w:proofErr w:type="spellEnd"/>
      <w:r>
        <w:t xml:space="preserve"> </w:t>
      </w:r>
      <w:r w:rsidRPr="00C07B73">
        <w:t xml:space="preserve"> 4</w:t>
      </w:r>
      <w:proofErr w:type="gramEnd"/>
      <w:r w:rsidRPr="00C07B73">
        <w:t>. hang</w:t>
      </w:r>
    </w:p>
    <w:p w:rsidR="00DC5DAF" w:rsidRDefault="00DC5DAF" w:rsidP="00DC5DAF">
      <w:pPr>
        <w:pStyle w:val="sztichira"/>
      </w:pPr>
      <w:r>
        <w:t>Fölemelkedtél dicsőségben, Krisz</w:t>
      </w:r>
      <w:r w:rsidRPr="0075000E">
        <w:rPr>
          <w:b/>
        </w:rPr>
        <w:t>tus</w:t>
      </w:r>
      <w:r>
        <w:t xml:space="preserve"> Istenünk, * és örömet szereztél ta</w:t>
      </w:r>
      <w:r w:rsidRPr="0075000E">
        <w:rPr>
          <w:b/>
        </w:rPr>
        <w:t>nít</w:t>
      </w:r>
      <w:r>
        <w:t>ványa</w:t>
      </w:r>
      <w:r w:rsidRPr="0075000E">
        <w:rPr>
          <w:u w:val="single"/>
        </w:rPr>
        <w:t>i</w:t>
      </w:r>
      <w:r w:rsidRPr="0075000E">
        <w:rPr>
          <w:u w:val="single"/>
        </w:rPr>
        <w:t>d</w:t>
      </w:r>
      <w:r>
        <w:t xml:space="preserve">nak, * megígérvén nekik a Szentlélek </w:t>
      </w:r>
      <w:r w:rsidRPr="0075000E">
        <w:rPr>
          <w:b/>
        </w:rPr>
        <w:t>le</w:t>
      </w:r>
      <w:r w:rsidRPr="0075000E">
        <w:t>küldését</w:t>
      </w:r>
      <w:r>
        <w:t xml:space="preserve">, * és biztosítván őket </w:t>
      </w:r>
      <w:r w:rsidRPr="0075000E">
        <w:rPr>
          <w:b/>
        </w:rPr>
        <w:t>ál</w:t>
      </w:r>
      <w:r>
        <w:t xml:space="preserve">dásod </w:t>
      </w:r>
      <w:r w:rsidRPr="0075000E">
        <w:rPr>
          <w:u w:val="single"/>
        </w:rPr>
        <w:t>á</w:t>
      </w:r>
      <w:r w:rsidRPr="0075000E">
        <w:rPr>
          <w:u w:val="single"/>
        </w:rPr>
        <w:t>l</w:t>
      </w:r>
      <w:r>
        <w:t xml:space="preserve">tal, * mert te vagy az </w:t>
      </w:r>
      <w:r w:rsidRPr="0075000E">
        <w:rPr>
          <w:b/>
        </w:rPr>
        <w:t>Is</w:t>
      </w:r>
      <w:r>
        <w:t>ten Fia, *’ a vi</w:t>
      </w:r>
      <w:r w:rsidRPr="0075000E">
        <w:rPr>
          <w:b/>
        </w:rPr>
        <w:t>lág</w:t>
      </w:r>
      <w:r>
        <w:t xml:space="preserve"> Megváltója.</w:t>
      </w:r>
    </w:p>
    <w:p w:rsidR="00DC5DAF" w:rsidRDefault="00DC5DAF" w:rsidP="00DC5DAF">
      <w:pPr>
        <w:pStyle w:val="utasts"/>
      </w:pPr>
      <w:r>
        <w:t xml:space="preserve">A hajnali szolgálaton az első </w:t>
      </w:r>
      <w:proofErr w:type="spellStart"/>
      <w:r>
        <w:t>zsoltárcsoportután</w:t>
      </w:r>
      <w:proofErr w:type="spellEnd"/>
      <w:r>
        <w:t xml:space="preserve"> az ünnep </w:t>
      </w:r>
      <w:proofErr w:type="spellStart"/>
      <w:r>
        <w:t>kathizmája</w:t>
      </w:r>
      <w:proofErr w:type="spellEnd"/>
    </w:p>
    <w:p w:rsidR="00DC5DAF" w:rsidRDefault="00DC5DAF" w:rsidP="00DC5DAF">
      <w:pPr>
        <w:pStyle w:val="hang"/>
      </w:pPr>
      <w:r>
        <w:t>2. hang</w:t>
      </w:r>
    </w:p>
    <w:p w:rsidR="00DC5DAF" w:rsidRDefault="00DC5DAF" w:rsidP="00DC5DAF">
      <w:pPr>
        <w:pStyle w:val="sztichira"/>
      </w:pPr>
      <w:r>
        <w:t xml:space="preserve">A magasságból a földre </w:t>
      </w:r>
      <w:r w:rsidRPr="00F740C6">
        <w:rPr>
          <w:b/>
        </w:rPr>
        <w:t>le</w:t>
      </w:r>
      <w:r>
        <w:t xml:space="preserve">szálltál, Krisztus, * és most a földről újra a magasságba </w:t>
      </w:r>
      <w:r w:rsidRPr="00F740C6">
        <w:rPr>
          <w:b/>
        </w:rPr>
        <w:t>men</w:t>
      </w:r>
      <w:r>
        <w:t xml:space="preserve">tél Atyádhoz. * Tanítványaid szeme előtt történt </w:t>
      </w:r>
      <w:r w:rsidRPr="00F740C6">
        <w:rPr>
          <w:b/>
        </w:rPr>
        <w:t>a</w:t>
      </w:r>
      <w:r>
        <w:t xml:space="preserve"> mennybeszállás, *’ azért velük együtt ünnepeljük és magasztaljuk a te mennybemenetele</w:t>
      </w:r>
      <w:r w:rsidRPr="00F740C6">
        <w:rPr>
          <w:b/>
        </w:rPr>
        <w:t>det</w:t>
      </w:r>
      <w:r>
        <w:t xml:space="preserve">, Üdvözítőnk.  </w:t>
      </w:r>
      <w:r w:rsidRPr="00C07B73">
        <w:rPr>
          <w:i/>
          <w:sz w:val="20"/>
        </w:rPr>
        <w:t>(kétszer)</w:t>
      </w:r>
    </w:p>
    <w:p w:rsidR="00DC5DAF" w:rsidRDefault="00DC5DAF" w:rsidP="00DC5DAF">
      <w:pPr>
        <w:pStyle w:val="utasts"/>
      </w:pPr>
      <w:r>
        <w:t xml:space="preserve">A második zsoltárcsoport után </w:t>
      </w:r>
      <w:proofErr w:type="spellStart"/>
      <w:r>
        <w:t>kathizma</w:t>
      </w:r>
      <w:proofErr w:type="spellEnd"/>
    </w:p>
    <w:p w:rsidR="00DC5DAF" w:rsidRDefault="00DC5DAF" w:rsidP="00DC5DAF">
      <w:pPr>
        <w:pStyle w:val="hang"/>
      </w:pPr>
      <w:r>
        <w:t>3. hang. Minta: A te szüzességed…</w:t>
      </w:r>
    </w:p>
    <w:p w:rsidR="00DC5DAF" w:rsidRDefault="00DC5DAF" w:rsidP="00DC5DAF">
      <w:pPr>
        <w:pStyle w:val="sztichira"/>
      </w:pPr>
      <w:r>
        <w:t xml:space="preserve">Az </w:t>
      </w:r>
      <w:r w:rsidRPr="00177A48">
        <w:rPr>
          <w:u w:val="single"/>
        </w:rPr>
        <w:t>ö</w:t>
      </w:r>
      <w:r>
        <w:t>rökkévaló és kezdet</w:t>
      </w:r>
      <w:r w:rsidRPr="00177A48">
        <w:rPr>
          <w:b/>
        </w:rPr>
        <w:t>nél</w:t>
      </w:r>
      <w:r w:rsidRPr="00177A48">
        <w:rPr>
          <w:u w:val="single"/>
        </w:rPr>
        <w:t>kü</w:t>
      </w:r>
      <w:r>
        <w:t xml:space="preserve">li Ige * a </w:t>
      </w:r>
      <w:r w:rsidRPr="00177A48">
        <w:rPr>
          <w:u w:val="single"/>
        </w:rPr>
        <w:t>föl</w:t>
      </w:r>
      <w:r>
        <w:t>vett emberi természetet titokzatosan át</w:t>
      </w:r>
      <w:r w:rsidRPr="00177A48">
        <w:rPr>
          <w:b/>
        </w:rPr>
        <w:t>i</w:t>
      </w:r>
      <w:r w:rsidRPr="00177A48">
        <w:rPr>
          <w:b/>
        </w:rPr>
        <w:t>s</w:t>
      </w:r>
      <w:r w:rsidRPr="00177A48">
        <w:rPr>
          <w:u w:val="single"/>
        </w:rPr>
        <w:t>te</w:t>
      </w:r>
      <w:r>
        <w:t xml:space="preserve">nítette, * és </w:t>
      </w:r>
      <w:r w:rsidRPr="00177A48">
        <w:rPr>
          <w:u w:val="single"/>
        </w:rPr>
        <w:t>ma</w:t>
      </w:r>
      <w:r>
        <w:t xml:space="preserve"> a mennybe emelte, ** </w:t>
      </w:r>
      <w:r w:rsidRPr="00277B37">
        <w:rPr>
          <w:b/>
        </w:rPr>
        <w:t>an</w:t>
      </w:r>
      <w:r>
        <w:t>gyalok si</w:t>
      </w:r>
      <w:r w:rsidRPr="00177A48">
        <w:rPr>
          <w:b/>
        </w:rPr>
        <w:t>et</w:t>
      </w:r>
      <w:r w:rsidRPr="00177A48">
        <w:rPr>
          <w:u w:val="single"/>
        </w:rPr>
        <w:t>tek</w:t>
      </w:r>
      <w:r>
        <w:t xml:space="preserve"> előre, * s ők mutatták meg az </w:t>
      </w:r>
      <w:r w:rsidRPr="00177A48">
        <w:rPr>
          <w:b/>
        </w:rPr>
        <w:t>a</w:t>
      </w:r>
      <w:r w:rsidRPr="00177A48">
        <w:rPr>
          <w:u w:val="single"/>
        </w:rPr>
        <w:t>pos</w:t>
      </w:r>
      <w:r>
        <w:t xml:space="preserve">toloknak * a </w:t>
      </w:r>
      <w:r w:rsidRPr="00177A48">
        <w:rPr>
          <w:u w:val="single"/>
        </w:rPr>
        <w:t>nagy</w:t>
      </w:r>
      <w:r>
        <w:t xml:space="preserve"> dicsőséggel fölszálló Jézust, ** s </w:t>
      </w:r>
      <w:r w:rsidRPr="00277B37">
        <w:rPr>
          <w:b/>
        </w:rPr>
        <w:t>i</w:t>
      </w:r>
      <w:r>
        <w:t xml:space="preserve">mádva őt mondták: *’ </w:t>
      </w:r>
      <w:r w:rsidRPr="00277B37">
        <w:rPr>
          <w:b/>
        </w:rPr>
        <w:t>Di</w:t>
      </w:r>
      <w:r>
        <w:t>csőség a mennye</w:t>
      </w:r>
      <w:r>
        <w:t>k</w:t>
      </w:r>
      <w:r>
        <w:t>be fölemel</w:t>
      </w:r>
      <w:r w:rsidRPr="00177A48">
        <w:rPr>
          <w:b/>
        </w:rPr>
        <w:t>ke</w:t>
      </w:r>
      <w:r w:rsidRPr="00177A48">
        <w:rPr>
          <w:u w:val="single"/>
        </w:rPr>
        <w:t>dő</w:t>
      </w:r>
      <w:r>
        <w:t xml:space="preserve"> Istennek. </w:t>
      </w:r>
      <w:r w:rsidRPr="00C07B73">
        <w:rPr>
          <w:i/>
          <w:sz w:val="20"/>
        </w:rPr>
        <w:t>(kétszer)</w:t>
      </w:r>
    </w:p>
    <w:p w:rsidR="00DC5DAF" w:rsidRDefault="00DC5DAF" w:rsidP="00DC5DAF">
      <w:pPr>
        <w:pStyle w:val="utasts"/>
      </w:pPr>
      <w:r>
        <w:t>50. zsoltár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Üdvözítő Istenünknek, ki népét a tengeren * száraz lábbal átvezette, * a fáraót pedig egész seregével a tengerbe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fullasztá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>, * egyedül őneki énekeljünk, * mert ő megdicsőült!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Krisztusnak, ki a kerubok vállán dicsőséggel fölemelkedett és minket is az Atya jobbjára maga mellé ültet, énekeljünk mindnyájan, népek, mert ő megdicsőült!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karok meglátták Krisztust, a közbenjárót Isten és az emberek között, testben, odafönt a magasságban, megilletődtek, s összhangban győzelmi éneket énekeltek.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Istennek, ki a </w:t>
      </w:r>
      <w:proofErr w:type="spellStart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Sínai</w:t>
      </w:r>
      <w:proofErr w:type="spellEnd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hegyen megjelent és az istenlátó Mózesnek törvényt adott, az Olajfák hegyéről pedig testben fölemelkedett — neki mindnyájan énekeljünk, mert ő megdicsőült.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Istenünk szeplőtelen Anyja, szünet nélkül esedezzél Istenhez, ki az őt nemző Atya kebelétől el nem vált, és tőled megtestesült, hogy mentse meg teremtményeit minden bajtól!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Kereszted erejével, Krisztus, * erősítsd meg az én lelkemet, * hogy énekeljem és magasztaljam * a te üdvösséges mennybemeneteledet!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Fölmentél az Atyához, életadó Krisztus, és fölemelted oda nemünket is kifejezhetetlen könyörületességeddel, Emberszerető.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Látták az angyali rendek, hogy emberi természetedet is magaddal vitted, Üdvözítőnk, s megilletődve szüntelenül magasztalnak téged.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Megrendültek az angyali karok, mikor látták, Krisztus, hogy testtel mentél föl, s magasztalják a te szent mennybemeneteledet.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Föltámasztottad, Krisztus, az embereknek az enyészet áldozatává lett természetét, majd mennybemeneteleddel fölmagasztaltad azt, s önmagaddal együtt minket is megdicsőítettél.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Esedezzél szünet nélkül, Szeplőtelen, a méhedben </w:t>
      </w:r>
      <w:proofErr w:type="spellStart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megtestesülthöz</w:t>
      </w:r>
      <w:proofErr w:type="spellEnd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szabadítsa meg magasztalóidat a gonosz lélek cselvetéseitől, Isten Anyja.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Ki az egeket kezdetben * bölcsességgel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megerősítéd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* és a földet a vizeken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alapítád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>, * parancsolataid kövén, Krisztusom, * erősíts meg engem, * mert nincs más szent kívüled, * egyetlen Emberszerető!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Az érettünk való üdvözítő gondviselést teljesen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végezvén, * és a földieket a mennyeiekkel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gyesítvén, * fölemelkedtél dicsőséggel, Krisz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semmiképpen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nem válván, * hanem távozás nélkül ve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maradván, * és kiáltván a téged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retőknek: *’ Én vagyok veletek, és sen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ellenetek.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Ami földi, azt a földnek hagyva, ami hamu, a pornak átadva, jertek, keljünk fel, s emeljük szemünket és értelmünket az égre, fordítsuk tekintetünket és érzékeinket, halandók, a menny kapuira! Képzeljük oda magunkat az Olajfák hegyére, szemléljük a felhőkön hordozott Megváltót, hiszen onnan emelkedett az Úr a mennyekbe, ahonnan aztán bőkezű ajándékait küldte apostolaira, bíztatván őket és erősítvén, mint atya, útbaigazítván őket, mint fiait, s ezt mondván nekik: nem válok el tőletek. *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vagyok veletek, és senki ellenetek.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Magasztaljuk énekekkel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Menandroszt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, * vele együtt a bölcs Ákost, a szent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Polienoszt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Pat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rikot, * mert ezek a mindenható Isten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pap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i voltak, * és hí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kedvében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jártak, * azért életük végén a vértanúságra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mél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tók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ká lettek * és az angyalok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zé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rültek. * Kiáltsuk nekik buzgón: Járjatok közben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Istennél, * hogy adjon bűnbocsá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ti szent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teket!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hang. Minta: A Bölcsességet és Igét…</w:t>
      </w:r>
    </w:p>
    <w:p w:rsidR="00DC5DAF" w:rsidRDefault="00DC5DAF" w:rsidP="00DC5DAF">
      <w:pPr>
        <w:pStyle w:val="da"/>
        <w:jc w:val="both"/>
      </w:pPr>
      <w:r w:rsidRPr="00CA47DD">
        <w:rPr>
          <w:b/>
          <w:i w:val="0"/>
          <w:sz w:val="22"/>
          <w:u w:val="single"/>
        </w:rPr>
        <w:t>Az</w:t>
      </w:r>
      <w:r w:rsidRPr="00CA47DD">
        <w:rPr>
          <w:i w:val="0"/>
          <w:sz w:val="22"/>
        </w:rPr>
        <w:t xml:space="preserve"> égi felle</w:t>
      </w:r>
      <w:r w:rsidRPr="00CA47DD">
        <w:rPr>
          <w:b/>
          <w:i w:val="0"/>
          <w:sz w:val="22"/>
          <w:u w:val="single"/>
        </w:rPr>
        <w:t>gek</w:t>
      </w:r>
      <w:r w:rsidRPr="00CA47DD">
        <w:rPr>
          <w:i w:val="0"/>
          <w:sz w:val="22"/>
          <w:u w:val="single"/>
        </w:rPr>
        <w:t>re</w:t>
      </w:r>
      <w:r w:rsidRPr="00CA47DD">
        <w:rPr>
          <w:i w:val="0"/>
          <w:sz w:val="22"/>
        </w:rPr>
        <w:t xml:space="preserve"> fölszállván, * a földön levőknek békes</w:t>
      </w:r>
      <w:r w:rsidRPr="00CA47DD">
        <w:rPr>
          <w:b/>
          <w:i w:val="0"/>
          <w:sz w:val="22"/>
          <w:u w:val="single"/>
        </w:rPr>
        <w:t>sé</w:t>
      </w:r>
      <w:r w:rsidRPr="00CA47DD">
        <w:rPr>
          <w:i w:val="0"/>
          <w:sz w:val="22"/>
          <w:u w:val="single"/>
        </w:rPr>
        <w:t>gedet</w:t>
      </w:r>
      <w:r w:rsidRPr="00CA47DD">
        <w:rPr>
          <w:i w:val="0"/>
          <w:sz w:val="22"/>
        </w:rPr>
        <w:t xml:space="preserve"> hagytad, * fölmentél és az Atya jobbján </w:t>
      </w:r>
      <w:r w:rsidRPr="00CA47DD">
        <w:rPr>
          <w:b/>
          <w:i w:val="0"/>
          <w:sz w:val="22"/>
          <w:u w:val="single"/>
        </w:rPr>
        <w:t>fog</w:t>
      </w:r>
      <w:r w:rsidRPr="00CA47DD">
        <w:rPr>
          <w:i w:val="0"/>
          <w:sz w:val="22"/>
          <w:u w:val="single"/>
        </w:rPr>
        <w:t>lal</w:t>
      </w:r>
      <w:r w:rsidRPr="00CA47DD">
        <w:rPr>
          <w:i w:val="0"/>
          <w:sz w:val="22"/>
        </w:rPr>
        <w:t>tál helyet, * mint vele és a Lélek</w:t>
      </w:r>
      <w:r w:rsidRPr="00CA47DD">
        <w:rPr>
          <w:b/>
          <w:i w:val="0"/>
          <w:sz w:val="22"/>
          <w:u w:val="single"/>
        </w:rPr>
        <w:t>kel</w:t>
      </w:r>
      <w:r w:rsidRPr="00CA47DD">
        <w:rPr>
          <w:i w:val="0"/>
          <w:sz w:val="22"/>
        </w:rPr>
        <w:t xml:space="preserve"> </w:t>
      </w:r>
      <w:r w:rsidRPr="00CA47DD">
        <w:rPr>
          <w:i w:val="0"/>
          <w:sz w:val="22"/>
          <w:u w:val="single"/>
        </w:rPr>
        <w:t>egylé</w:t>
      </w:r>
      <w:r w:rsidRPr="00CA47DD">
        <w:rPr>
          <w:i w:val="0"/>
          <w:sz w:val="22"/>
        </w:rPr>
        <w:t>nyegű, * ki bár testben megjelentél, válto</w:t>
      </w:r>
      <w:r w:rsidRPr="00CA47DD">
        <w:rPr>
          <w:b/>
          <w:i w:val="0"/>
          <w:sz w:val="22"/>
          <w:u w:val="single"/>
        </w:rPr>
        <w:t>zat</w:t>
      </w:r>
      <w:r w:rsidRPr="00CA47DD">
        <w:rPr>
          <w:i w:val="0"/>
          <w:sz w:val="22"/>
          <w:u w:val="single"/>
        </w:rPr>
        <w:t>lan</w:t>
      </w:r>
      <w:r w:rsidRPr="00CA47DD">
        <w:rPr>
          <w:i w:val="0"/>
          <w:sz w:val="22"/>
        </w:rPr>
        <w:t xml:space="preserve"> maradtál. *  Ott várod a vi</w:t>
      </w:r>
      <w:r w:rsidRPr="00CA47DD">
        <w:rPr>
          <w:b/>
          <w:i w:val="0"/>
          <w:sz w:val="22"/>
          <w:u w:val="single"/>
        </w:rPr>
        <w:t>lág</w:t>
      </w:r>
      <w:r w:rsidRPr="00CA47DD">
        <w:rPr>
          <w:i w:val="0"/>
          <w:sz w:val="22"/>
        </w:rPr>
        <w:t xml:space="preserve"> </w:t>
      </w:r>
      <w:r w:rsidRPr="00CA47DD">
        <w:rPr>
          <w:i w:val="0"/>
          <w:sz w:val="22"/>
          <w:u w:val="single"/>
        </w:rPr>
        <w:t>elmú</w:t>
      </w:r>
      <w:r w:rsidRPr="00CA47DD">
        <w:rPr>
          <w:i w:val="0"/>
          <w:sz w:val="22"/>
        </w:rPr>
        <w:t xml:space="preserve">lását, * hogy majd eljöjj a földre, ítélni az </w:t>
      </w:r>
      <w:r w:rsidRPr="00CA47DD">
        <w:rPr>
          <w:b/>
          <w:i w:val="0"/>
          <w:sz w:val="22"/>
          <w:u w:val="single"/>
        </w:rPr>
        <w:t>e</w:t>
      </w:r>
      <w:r w:rsidRPr="00CA47DD">
        <w:rPr>
          <w:i w:val="0"/>
          <w:sz w:val="22"/>
          <w:u w:val="single"/>
        </w:rPr>
        <w:t>gész</w:t>
      </w:r>
      <w:r w:rsidRPr="00CA47DD">
        <w:rPr>
          <w:i w:val="0"/>
          <w:sz w:val="22"/>
        </w:rPr>
        <w:t xml:space="preserve"> világot. * Igazságos Urunk és Bíránk, ke</w:t>
      </w:r>
      <w:r w:rsidRPr="00CA47DD">
        <w:rPr>
          <w:b/>
          <w:i w:val="0"/>
          <w:sz w:val="22"/>
          <w:u w:val="single"/>
        </w:rPr>
        <w:t>gyel</w:t>
      </w:r>
      <w:r w:rsidRPr="00CA47DD">
        <w:rPr>
          <w:i w:val="0"/>
          <w:sz w:val="22"/>
          <w:u w:val="single"/>
        </w:rPr>
        <w:t>mezz</w:t>
      </w:r>
      <w:r w:rsidRPr="00CA47DD">
        <w:rPr>
          <w:i w:val="0"/>
          <w:sz w:val="22"/>
        </w:rPr>
        <w:t xml:space="preserve"> </w:t>
      </w:r>
      <w:r w:rsidRPr="00CA47DD">
        <w:rPr>
          <w:i w:val="0"/>
          <w:sz w:val="22"/>
          <w:u w:val="single"/>
        </w:rPr>
        <w:t>lel</w:t>
      </w:r>
      <w:r w:rsidRPr="00CA47DD">
        <w:rPr>
          <w:i w:val="0"/>
          <w:sz w:val="22"/>
        </w:rPr>
        <w:t>künknek, *’ és mint irgalmas Isten, add meg szolgáid bűnei</w:t>
      </w:r>
      <w:r w:rsidRPr="00CA47DD">
        <w:rPr>
          <w:b/>
          <w:i w:val="0"/>
          <w:sz w:val="22"/>
          <w:u w:val="single"/>
        </w:rPr>
        <w:t>nek</w:t>
      </w:r>
      <w:r w:rsidRPr="00CA47DD">
        <w:rPr>
          <w:i w:val="0"/>
          <w:sz w:val="22"/>
        </w:rPr>
        <w:t xml:space="preserve"> </w:t>
      </w:r>
      <w:r w:rsidRPr="00CA47DD">
        <w:rPr>
          <w:i w:val="0"/>
          <w:sz w:val="22"/>
          <w:u w:val="single"/>
        </w:rPr>
        <w:t>bocsá</w:t>
      </w:r>
      <w:r w:rsidRPr="00CA47DD">
        <w:rPr>
          <w:i w:val="0"/>
          <w:sz w:val="22"/>
        </w:rPr>
        <w:t>natát!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Hallám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a te kereszted erejének hírét, * hogy általa nyílt meg a Paradicsom, * és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fölkiálték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>: * Dicsőség a te erődnek, Uram!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Fölemelkedtél dicsőséggel, angyalok királya, hogy az Atyától elküldd nekünk a Vigasztalót. Azért hangoztatjuk: Dicsőség a te mennybemenetelednek, Krisztus!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 mi Üdvözítőnk fölment testben az Atyához, az angyali seregek álmélkodtak rajta és hangoztatták: Dicsőség a te mennybemenetelednek, Krisztus!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 legfelső angyali Erők így kiáltottak az alant levőkhöz: Nyissátok ki a kapukat Krisztusnak, a mi Királyunknak, kit az Atyával és a Lélekkel együtt magasztalunk!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szült, de az anyák fájdalmát nem ismerte meg, mert bár anya, mégis szűz maradt. Magasztaljuk őt, és kiáltsuk neki: Üdvözlégy, Istenszülő!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Virrasztván felkiáltunk: * Urunk, üdvözíts minket, * te vagy a mi Istenünk, * rajtad kívül mást nem ismerünk.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töltötted be a mindenséget, Könyörületes, mikor testben az égi Erők közé mentél.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angyali erők azt látták, hogy fölemelkedsz, felkiáltottak: Tárjátok fel a kapukat a mi királyunknak!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az Üdvözítő fölemelkedik, s remegve fölkiáltottak: Dicsőség neked, Királyunk!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szülés után is szűznek magasztalunk, Istenszülő, mert az </w:t>
      </w:r>
      <w:proofErr w:type="spellStart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szülted testben a világnak.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Körülvett engem a tenger mélysége, * a cethal lett az én sírom, * de hozzád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kiálték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, Emberszerető, * és megszabadított engem a te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jobbkezed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>, Uram!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Ujjongtak ma az apostolok </w:t>
      </w:r>
      <w:proofErr w:type="gramStart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–  a</w:t>
      </w:r>
      <w:proofErr w:type="gramEnd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Szentlelket remélve – , mikor látták, hogy a Teremtő a magasba emelkedik, s félelemmel kiáltották: Dicsőség a te fölmenetelednek.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Megjelentek az angyalok, s így szóltak, Krisztus, tanítványaidhoz: Amint láttátok, hogy fölment Krisztus, úgy jön majd el testben, mint a mindenség igazságos Bírája.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égi Erők a magasságból látták, hogy te, Üdvözítőnk, testeddel együtt emelkedsz a magasba, hangosan mondták: nagy a te emberszereteted, Uralkodó!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Dicsőséges Mária, igazhitűek büszkesége, méltó, hogy téged el nem égő rózsabokornak, hegynek, szellemi lépcsőnek, mennyei kapunak nevezzünk, és hozzád méltóan dicsőítsünk.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Bűnök mélysége és vétkek vihara háborgat * s erővel a kétségbeesés mélysége felé taszít, * de te, Gondviselő, * nyújtsd felém erős kezedet, mint hajdan Péter felé, * és ments meg!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Mint a teremtmények zsengéit…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Jézus szent kincseként fogad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az Egyház * a te tes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det, Patrik, * és ujjongva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zen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gi néked: * Tartós békében megőrzöd az e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világot * minden eretnek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gel szemben *’ sértetlennek és legyőz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tetlennek.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Megmentetted a tüzes kemencében * így éneklő szent ifjakat: * Áldott a mi atyáinknak Istene!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Ki a világosság felhőjén fölemelkedett és a világnak üdvösséget szerzett, áldott a mi atyáinknak Istene.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Válladra vetted, Krisztus, az eltévelyedett természetet, fölmentél Istenhez és fölvitted azt is az Atyához.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Aki testben fölment a test nélküli Atyához, áldott a mi atyáinknak Istene.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 bűn következtében holttá lett természetünket fölemelted, s Atyádhoz vitted, Üdvözítőnk!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Áldott vagy, atyáinknak Istene, ki szűztől születtél és őt Istenszülővé tetted.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Az Atyától öröktől fogva született * s az idők teljességében * a Szűz Anyától megtestesült Fiút * papok, énekeljétek, * és népek, magasztaljátok minden időben!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 kettős természettel dicsőségesen mennybe menő és az Atya jobbjára ülő föltámadott, életadó Krisztust papok, énekeljétek, és emberek, magasztaljátok minden időben!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Téged, Üdvözítőnk, ki a teremtményt a bálványimádás szolgaságából megszabadítottad, és azt </w:t>
      </w:r>
      <w:proofErr w:type="gramStart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már</w:t>
      </w:r>
      <w:proofErr w:type="gramEnd"/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szabadot, Atyád elé állítottad, éneklünk és magasztalunk minden időben.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Azt, aki lejövetelével megsemmisítette az ellenfelet és fölmenetelével felmagasztalta az embert, papok, énekeljétek, és népek, magasztaljátok minden időben!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Kerubok fölött valónak tűntél föl, tisztaságos Istenszülő, mert azt hordoztad méhedben, akit a kerubok trónon hordoznak. Emberek! Az angyalokkal együtt dicsőítsük őt mi, halandók is, mindörökké!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IX. óda. 5.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Téged, ki az emberi észt és értelmet meghaladó módon Isten Anyjává lettél, * és felfoghatatlan módon, időben, * az örökkévalót szülted, * mi hívek, mindnyájan * egy szívvel-lélekkel magasztalunk.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Az apostolok látták, hogy te, világ Megváltója, Krisztus Isten, isteni módon fölemelkedsz, s téged félelemmel és ujjongással magasztaltak.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 a mennyországban látták a te átistenült testedet, Krisztus, és egymás közt ezt mondták: Valóban ez a mi Istenünk.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testnélküliek rendjei látták, hogy te, Krisztus Isten, felhőkön magasba emelkedsz, felkiáltottak: Tárjátok fel a kapukat a dicsőség királyának!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ki az alvilág mélyéig leszálltál, az embert üdvözítetted s mennybemeneteleddel felmagasztaltad, magasztalunk.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Üdvözlégy, Istenszülő, Krisztus Istenünknek anyja. Esedezzél szülöttedhez, hogy adjon bűnbocsánatot hív magasztalóidnak!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Az ég elámult * és a föld határai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csodálkozának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>, * hogy Isten testileg jelent meg az embereknek * és a te méhed befogadhatta őt. * Azért téged, ó Istenszülő, * az angyalok és emberek * rendjei magasztalnak.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C5DAF">
        <w:rPr>
          <w:rFonts w:ascii="Times New Roman" w:hAnsi="Times New Roman" w:cs="Times New Roman"/>
        </w:rPr>
        <w:t xml:space="preserve">Midőn tanítványaid szeme láttára mennyekbe emelkedtél, Krisztusom, * ki az Atyával együtt trónolsz, * az angyalok előre hirdetve kiáltották: * Nyissátok föl a kapukat, * nyissátok föl, mert a Király </w:t>
      </w:r>
      <w:r w:rsidRPr="00DC5DAF">
        <w:rPr>
          <w:rFonts w:ascii="Times New Roman" w:hAnsi="Times New Roman" w:cs="Times New Roman"/>
          <w:b/>
        </w:rPr>
        <w:t>föl</w:t>
      </w:r>
      <w:r w:rsidRPr="00DC5DAF">
        <w:rPr>
          <w:rFonts w:ascii="Times New Roman" w:hAnsi="Times New Roman" w:cs="Times New Roman"/>
        </w:rPr>
        <w:t xml:space="preserve">szállt a fényt árasztó dicsőségbe! 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2. hang. Minta: </w:t>
      </w: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Efráta</w:t>
      </w:r>
      <w:proofErr w:type="spellEnd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háza…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'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hagy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lak *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ár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ván ’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ti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teket, * kiket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gyűjtöttem, * </w:t>
      </w:r>
      <w:proofErr w:type="spellStart"/>
      <w:r w:rsidRPr="00DC5DAF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Krisztus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ba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ráta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inak, *’ hanem elküldöm nektek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Szentlelket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Minden nemzetek, tapsoljatok kézzel, örvendezzetek Istennek </w:t>
      </w:r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vi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gas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ság 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szavával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!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Angya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lok '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ták *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bölcs ’ apos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tolok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nak: * Galilea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férfiak, * a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mint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tátok, *’ úgy jön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majd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ismét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Fölment az Isten örvendezéssel, az </w:t>
      </w:r>
      <w:r w:rsidRPr="00DC5DA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hu-HU"/>
        </w:rPr>
        <w:t>Úr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har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so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naszóval</w:t>
      </w:r>
      <w:r w:rsidRPr="00DC5DA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Öröm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mel '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jöttek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le *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Olaj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fák ’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hegyé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ről * tanítványa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id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, ó Ige, * dicsőítették </w:t>
      </w:r>
      <w:r w:rsidRPr="00DC5DAF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magasz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talták *’ a te isteni mennybeme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teledet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4. hang</w:t>
      </w:r>
    </w:p>
    <w:p w:rsidR="00DC5DAF" w:rsidRPr="00DC5DAF" w:rsidRDefault="00DC5DAF" w:rsidP="00DC5DA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Midőn tanítványaid szeme láttára fölemelkedtél dicsőség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gel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, Krisztus Isten, * a felhők beborítottak té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testestől, * az égi kapuk fel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rultak, * az angyalok kara vígan ör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dezett, * az égi erők hangoz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ták és mondták: * Tárjátok fel kapuitokat, fejede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ségek, * hogy a dicsőség királya bevo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nul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hasson! * A tanítványok megren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dül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ve így szóltak: * Ne válj meg tőlünk,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Pásztor, * hanem küldd le reánk a te legszentebb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kedet, *’ hogy vezesse és erősít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DC5DAF" w:rsidRPr="00DC5DAF" w:rsidRDefault="00DC5DAF" w:rsidP="00DC5DAF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DC5DA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0F3462" w:rsidRPr="00DC5DAF" w:rsidRDefault="00DC5DAF" w:rsidP="00DC5DAF">
      <w:pPr>
        <w:jc w:val="both"/>
        <w:rPr>
          <w:sz w:val="28"/>
        </w:rPr>
      </w:pPr>
      <w:r w:rsidRPr="00DC5DAF">
        <w:rPr>
          <w:rFonts w:ascii="Times New Roman" w:eastAsia="Times New Roman" w:hAnsi="Times New Roman" w:cs="Times New Roman"/>
          <w:szCs w:val="20"/>
          <w:lang w:eastAsia="hu-HU"/>
        </w:rPr>
        <w:t>Fölemelkedtél dicsőségben, Krisz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Istenünk, * és örömet szereztél ta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nít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ványa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nak, * megígérvén nekik a Szentlélek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küldését, * és biztosítván őket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dásod </w:t>
      </w:r>
      <w:r w:rsidRPr="00DC5DAF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tal, * mert te vagy az 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>ten Fia, *’ a vi</w:t>
      </w:r>
      <w:r w:rsidRPr="00DC5DAF">
        <w:rPr>
          <w:rFonts w:ascii="Times New Roman" w:eastAsia="Times New Roman" w:hAnsi="Times New Roman" w:cs="Times New Roman"/>
          <w:b/>
          <w:szCs w:val="20"/>
          <w:lang w:eastAsia="hu-HU"/>
        </w:rPr>
        <w:t>lág</w:t>
      </w:r>
      <w:r w:rsidRPr="00DC5DAF">
        <w:rPr>
          <w:rFonts w:ascii="Times New Roman" w:eastAsia="Times New Roman" w:hAnsi="Times New Roman" w:cs="Times New Roman"/>
          <w:szCs w:val="20"/>
          <w:lang w:eastAsia="hu-HU"/>
        </w:rPr>
        <w:t xml:space="preserve"> Megváltója!</w:t>
      </w:r>
      <w:bookmarkStart w:id="0" w:name="_GoBack"/>
      <w:bookmarkEnd w:id="0"/>
    </w:p>
    <w:sectPr w:rsidR="000F3462" w:rsidRPr="00DC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AF"/>
    <w:rsid w:val="009A4A50"/>
    <w:rsid w:val="00DC5DAF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C5DA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C5DA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DC5DA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C5DA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DC5DA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DC5DAF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DC5DAF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DC5DAF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C5DA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utasts">
    <w:name w:val="utasítás"/>
    <w:basedOn w:val="Norml"/>
    <w:rsid w:val="00DC5DAF"/>
    <w:pPr>
      <w:overflowPunct w:val="0"/>
      <w:autoSpaceDE w:val="0"/>
      <w:autoSpaceDN w:val="0"/>
      <w:adjustRightInd w:val="0"/>
      <w:spacing w:before="60"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1509</Words>
  <Characters>10419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2026-04-30T08:16:00Z</dcterms:created>
  <dcterms:modified xsi:type="dcterms:W3CDTF">2026-04-30T08:23:00Z</dcterms:modified>
</cp:coreProperties>
</file>